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66E7D" w14:textId="692D91A8" w:rsidR="003A1295" w:rsidRDefault="003A1295" w:rsidP="00DD7C33">
      <w:pPr>
        <w:jc w:val="left"/>
        <w:rPr>
          <w:rFonts w:asciiTheme="majorEastAsia" w:eastAsiaTheme="majorEastAsia" w:hAnsiTheme="majorEastAsia"/>
        </w:rPr>
      </w:pPr>
    </w:p>
    <w:p w14:paraId="4907188C" w14:textId="1439CF99" w:rsidR="003A1295" w:rsidRDefault="00771325" w:rsidP="003A1295">
      <w:pPr>
        <w:adjustRightInd w:val="0"/>
        <w:snapToGrid w:val="0"/>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492448DD" wp14:editId="18BEF3B3">
                <wp:simplePos x="0" y="0"/>
                <wp:positionH relativeFrom="column">
                  <wp:posOffset>4642450</wp:posOffset>
                </wp:positionH>
                <wp:positionV relativeFrom="paragraph">
                  <wp:posOffset>53105</wp:posOffset>
                </wp:positionV>
                <wp:extent cx="753476" cy="776614"/>
                <wp:effectExtent l="0" t="0" r="8890" b="4445"/>
                <wp:wrapNone/>
                <wp:docPr id="432547210" name="テキスト ボックス 2"/>
                <wp:cNvGraphicFramePr/>
                <a:graphic xmlns:a="http://schemas.openxmlformats.org/drawingml/2006/main">
                  <a:graphicData uri="http://schemas.microsoft.com/office/word/2010/wordprocessingShape">
                    <wps:wsp>
                      <wps:cNvSpPr txBox="1"/>
                      <wps:spPr>
                        <a:xfrm>
                          <a:off x="0" y="0"/>
                          <a:ext cx="753476" cy="776614"/>
                        </a:xfrm>
                        <a:prstGeom prst="rect">
                          <a:avLst/>
                        </a:prstGeom>
                        <a:solidFill>
                          <a:schemeClr val="lt1"/>
                        </a:solidFill>
                        <a:ln w="6350">
                          <a:noFill/>
                        </a:ln>
                      </wps:spPr>
                      <wps:txbx>
                        <w:txbxContent>
                          <w:p w14:paraId="3B33A911" w14:textId="77DA3466" w:rsidR="005A0820" w:rsidRDefault="005A0820" w:rsidP="00771325">
                            <w:pPr>
                              <w:jc w:val="center"/>
                            </w:pPr>
                            <w:r w:rsidRPr="005A0820">
                              <w:drawing>
                                <wp:inline distT="0" distB="0" distL="0" distR="0" wp14:anchorId="0919301C" wp14:editId="43C8E26D">
                                  <wp:extent cx="629885" cy="643002"/>
                                  <wp:effectExtent l="0" t="0" r="0" b="5080"/>
                                  <wp:docPr id="16" name="図 15">
                                    <a:extLst xmlns:a="http://schemas.openxmlformats.org/drawingml/2006/main">
                                      <a:ext uri="{FF2B5EF4-FFF2-40B4-BE49-F238E27FC236}">
                                        <a16:creationId xmlns:a16="http://schemas.microsoft.com/office/drawing/2014/main" id="{0742A944-D456-6DCF-D48D-1B2CBBC56D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a:extLst>
                                              <a:ext uri="{FF2B5EF4-FFF2-40B4-BE49-F238E27FC236}">
                                                <a16:creationId xmlns:a16="http://schemas.microsoft.com/office/drawing/2014/main" id="{0742A944-D456-6DCF-D48D-1B2CBBC56DF6}"/>
                                              </a:ext>
                                            </a:extLst>
                                          </pic:cNvPr>
                                          <pic:cNvPicPr>
                                            <a:picLocks noChangeAspect="1"/>
                                          </pic:cNvPicPr>
                                        </pic:nvPicPr>
                                        <pic:blipFill rotWithShape="1">
                                          <a:blip r:embed="rId5">
                                            <a:extLst>
                                              <a:ext uri="{28A0092B-C50C-407E-A947-70E740481C1C}">
                                                <a14:useLocalDpi xmlns:a14="http://schemas.microsoft.com/office/drawing/2010/main" val="0"/>
                                              </a:ext>
                                            </a:extLst>
                                          </a:blip>
                                          <a:srcRect l="7808" t="6687" r="8056" b="7425"/>
                                          <a:stretch/>
                                        </pic:blipFill>
                                        <pic:spPr bwMode="auto">
                                          <a:xfrm>
                                            <a:off x="0" y="0"/>
                                            <a:ext cx="630427" cy="64355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448DD" id="_x0000_t202" coordsize="21600,21600" o:spt="202" path="m,l,21600r21600,l21600,xe">
                <v:stroke joinstyle="miter"/>
                <v:path gradientshapeok="t" o:connecttype="rect"/>
              </v:shapetype>
              <v:shape id="テキスト ボックス 2" o:spid="_x0000_s1026" type="#_x0000_t202" style="position:absolute;margin-left:365.55pt;margin-top:4.2pt;width:59.35pt;height:6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" fillcolor="white [3201]" stroked="f" strokeweight=".5pt">
                <v:textbox inset="0,0,0,0">
                  <w:txbxContent>
                    <w:p w14:paraId="3B33A911" w14:textId="77DA3466" w:rsidR="005A0820" w:rsidRDefault="005A0820" w:rsidP="00771325">
                      <w:pPr>
                        <w:jc w:val="center"/>
                      </w:pPr>
                      <w:r w:rsidRPr="005A0820">
                        <w:drawing>
                          <wp:inline distT="0" distB="0" distL="0" distR="0" wp14:anchorId="0919301C" wp14:editId="43C8E26D">
                            <wp:extent cx="629885" cy="643002"/>
                            <wp:effectExtent l="0" t="0" r="0" b="5080"/>
                            <wp:docPr id="16" name="図 15">
                              <a:extLst xmlns:a="http://schemas.openxmlformats.org/drawingml/2006/main">
                                <a:ext uri="{FF2B5EF4-FFF2-40B4-BE49-F238E27FC236}">
                                  <a16:creationId xmlns:a16="http://schemas.microsoft.com/office/drawing/2014/main" id="{0742A944-D456-6DCF-D48D-1B2CBBC56D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a:extLst>
                                        <a:ext uri="{FF2B5EF4-FFF2-40B4-BE49-F238E27FC236}">
                                          <a16:creationId xmlns:a16="http://schemas.microsoft.com/office/drawing/2014/main" id="{0742A944-D456-6DCF-D48D-1B2CBBC56DF6}"/>
                                        </a:ext>
                                      </a:extLst>
                                    </pic:cNvPr>
                                    <pic:cNvPicPr>
                                      <a:picLocks noChangeAspect="1"/>
                                    </pic:cNvPicPr>
                                  </pic:nvPicPr>
                                  <pic:blipFill rotWithShape="1">
                                    <a:blip r:embed="rId5">
                                      <a:extLst>
                                        <a:ext uri="{28A0092B-C50C-407E-A947-70E740481C1C}">
                                          <a14:useLocalDpi xmlns:a14="http://schemas.microsoft.com/office/drawing/2010/main" val="0"/>
                                        </a:ext>
                                      </a:extLst>
                                    </a:blip>
                                    <a:srcRect l="7808" t="6687" r="8056" b="7425"/>
                                    <a:stretch/>
                                  </pic:blipFill>
                                  <pic:spPr bwMode="auto">
                                    <a:xfrm>
                                      <a:off x="0" y="0"/>
                                      <a:ext cx="630427" cy="64355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3A1295">
        <w:rPr>
          <w:rFonts w:asciiTheme="majorEastAsia" w:eastAsiaTheme="majorEastAsia" w:hAnsiTheme="majorEastAsia" w:hint="eastAsia"/>
        </w:rPr>
        <w:t>報告フォーム</w:t>
      </w:r>
      <w:r w:rsidR="0023477A">
        <w:rPr>
          <w:rFonts w:asciiTheme="majorEastAsia" w:eastAsiaTheme="majorEastAsia" w:hAnsiTheme="majorEastAsia" w:hint="eastAsia"/>
        </w:rPr>
        <w:t>の用意</w:t>
      </w:r>
      <w:r w:rsidR="003A1295">
        <w:rPr>
          <w:rFonts w:asciiTheme="majorEastAsia" w:eastAsiaTheme="majorEastAsia" w:hAnsiTheme="majorEastAsia" w:hint="eastAsia"/>
        </w:rPr>
        <w:t>がありますので、可能であればそちらをご利用ください。</w:t>
      </w:r>
    </w:p>
    <w:p w14:paraId="01689588" w14:textId="4561A01A" w:rsidR="003A1295" w:rsidRDefault="0023477A" w:rsidP="003A1295">
      <w:pPr>
        <w:adjustRightInd w:val="0"/>
        <w:snapToGrid w:val="0"/>
        <w:jc w:val="left"/>
        <w:rPr>
          <w:rFonts w:asciiTheme="majorEastAsia" w:eastAsiaTheme="majorEastAsia" w:hAnsiTheme="majorEastAsia"/>
        </w:rPr>
      </w:pPr>
      <w:r>
        <w:rPr>
          <w:rFonts w:asciiTheme="majorEastAsia" w:eastAsiaTheme="majorEastAsia" w:hAnsiTheme="majorEastAsia" w:hint="eastAsia"/>
        </w:rPr>
        <w:t>URL：</w:t>
      </w:r>
      <w:r w:rsidR="006A77C0">
        <w:rPr>
          <w:rFonts w:asciiTheme="majorEastAsia" w:eastAsiaTheme="majorEastAsia" w:hAnsiTheme="majorEastAsia" w:hint="eastAsia"/>
        </w:rPr>
        <w:t xml:space="preserve">　 </w:t>
      </w:r>
      <w:hyperlink r:id="rId6" w:history="1">
        <w:r w:rsidR="006A77C0" w:rsidRPr="00D00BD7">
          <w:rPr>
            <w:rStyle w:val="a5"/>
            <w:rFonts w:asciiTheme="majorEastAsia" w:eastAsiaTheme="majorEastAsia" w:hAnsiTheme="majorEastAsia"/>
          </w:rPr>
          <w:t>https://forms.gle/XB2casLGmar9S4Z28</w:t>
        </w:r>
      </w:hyperlink>
    </w:p>
    <w:p w14:paraId="5BB9173A" w14:textId="77777777" w:rsidR="003A1295" w:rsidRPr="005A0820" w:rsidRDefault="003A1295" w:rsidP="003A1295">
      <w:pPr>
        <w:adjustRightInd w:val="0"/>
        <w:snapToGrid w:val="0"/>
        <w:jc w:val="left"/>
        <w:rPr>
          <w:rFonts w:asciiTheme="majorEastAsia" w:eastAsiaTheme="majorEastAsia" w:hAnsiTheme="majorEastAsia"/>
        </w:rPr>
      </w:pPr>
    </w:p>
    <w:p w14:paraId="03F72257" w14:textId="77777777" w:rsidR="006A77C0" w:rsidRDefault="006A77C0" w:rsidP="003A1295">
      <w:pPr>
        <w:adjustRightInd w:val="0"/>
        <w:snapToGrid w:val="0"/>
        <w:jc w:val="left"/>
        <w:rPr>
          <w:rFonts w:asciiTheme="majorEastAsia" w:eastAsiaTheme="majorEastAsia" w:hAnsiTheme="majorEastAsia" w:hint="eastAsia"/>
        </w:rPr>
      </w:pPr>
    </w:p>
    <w:p w14:paraId="24AAEA47" w14:textId="73596F13" w:rsidR="0033716E" w:rsidRPr="00B7708B" w:rsidRDefault="00DD7C33" w:rsidP="00DD7C33">
      <w:pPr>
        <w:jc w:val="left"/>
        <w:rPr>
          <w:rFonts w:asciiTheme="majorEastAsia" w:eastAsiaTheme="majorEastAsia" w:hAnsiTheme="majorEastAsia"/>
        </w:rPr>
      </w:pPr>
      <w:r w:rsidRPr="00B7708B">
        <w:rPr>
          <w:rFonts w:asciiTheme="majorEastAsia" w:eastAsiaTheme="majorEastAsia" w:hAnsiTheme="majorEastAsia" w:hint="eastAsia"/>
        </w:rPr>
        <w:t>（送信先）</w:t>
      </w:r>
      <w:r w:rsidR="003A1295">
        <w:rPr>
          <w:rFonts w:asciiTheme="majorEastAsia" w:eastAsiaTheme="majorEastAsia" w:hAnsiTheme="majorEastAsia" w:hint="eastAsia"/>
        </w:rPr>
        <w:t>医療法人財団健貢会 総合東京病院 薬剤科</w:t>
      </w:r>
      <w:r w:rsidRPr="00B7708B">
        <w:rPr>
          <w:rFonts w:asciiTheme="majorEastAsia" w:eastAsiaTheme="majorEastAsia" w:hAnsiTheme="majorEastAsia" w:hint="eastAsia"/>
        </w:rPr>
        <w:t xml:space="preserve">　　　FAX</w:t>
      </w:r>
      <w:r w:rsidR="00A730D9" w:rsidRPr="00B7708B">
        <w:rPr>
          <w:rFonts w:asciiTheme="majorEastAsia" w:eastAsiaTheme="majorEastAsia" w:hAnsiTheme="majorEastAsia" w:hint="eastAsia"/>
        </w:rPr>
        <w:t>：</w:t>
      </w:r>
      <w:r w:rsidRPr="00B7708B">
        <w:rPr>
          <w:rFonts w:asciiTheme="majorEastAsia" w:eastAsiaTheme="majorEastAsia" w:hAnsiTheme="majorEastAsia" w:hint="eastAsia"/>
        </w:rPr>
        <w:t>03-</w:t>
      </w:r>
      <w:r w:rsidR="003A1295">
        <w:rPr>
          <w:rFonts w:asciiTheme="majorEastAsia" w:eastAsiaTheme="majorEastAsia" w:hAnsiTheme="majorEastAsia" w:hint="eastAsia"/>
        </w:rPr>
        <w:t>3387-5536（直通）</w:t>
      </w:r>
    </w:p>
    <w:p w14:paraId="4BEA63C2" w14:textId="77777777" w:rsidR="00DD7C33" w:rsidRPr="00B7708B" w:rsidRDefault="00DD7C33" w:rsidP="00DD7C33">
      <w:pPr>
        <w:jc w:val="left"/>
        <w:rPr>
          <w:rFonts w:asciiTheme="majorEastAsia" w:eastAsiaTheme="majorEastAsia" w:hAnsiTheme="majorEastAsia"/>
        </w:rPr>
      </w:pPr>
    </w:p>
    <w:p w14:paraId="7A01EBA1" w14:textId="6CCAE89F" w:rsidR="00DD7C33" w:rsidRPr="002D6640" w:rsidRDefault="00DD7C33" w:rsidP="00DD7C33">
      <w:pPr>
        <w:jc w:val="center"/>
        <w:rPr>
          <w:rFonts w:ascii="ＭＳ 明朝" w:eastAsia="ＭＳ 明朝" w:hAnsi="ＭＳ 明朝"/>
          <w:b/>
          <w:sz w:val="24"/>
        </w:rPr>
      </w:pPr>
      <w:r w:rsidRPr="002D6640">
        <w:rPr>
          <w:rFonts w:ascii="ＭＳ 明朝" w:eastAsia="ＭＳ 明朝" w:hAnsi="ＭＳ 明朝" w:hint="eastAsia"/>
          <w:b/>
          <w:sz w:val="24"/>
        </w:rPr>
        <w:t>院外処方箋における</w:t>
      </w:r>
      <w:r w:rsidR="003A1295" w:rsidRPr="002D6640">
        <w:rPr>
          <w:rFonts w:ascii="ＭＳ 明朝" w:eastAsia="ＭＳ 明朝" w:hAnsi="ＭＳ 明朝" w:hint="eastAsia"/>
          <w:b/>
          <w:sz w:val="24"/>
        </w:rPr>
        <w:t>疑義照会</w:t>
      </w:r>
      <w:r w:rsidRPr="002D6640">
        <w:rPr>
          <w:rFonts w:ascii="ＭＳ 明朝" w:eastAsia="ＭＳ 明朝" w:hAnsi="ＭＳ 明朝" w:hint="eastAsia"/>
          <w:b/>
          <w:sz w:val="24"/>
        </w:rPr>
        <w:t>簡素化プロトコルによる処方変更報告書</w:t>
      </w:r>
    </w:p>
    <w:p w14:paraId="36B97DBE" w14:textId="77777777" w:rsidR="00DD7C33" w:rsidRPr="002D6640" w:rsidRDefault="00DD7C33" w:rsidP="00DD7C33">
      <w:pPr>
        <w:jc w:val="right"/>
        <w:rPr>
          <w:rFonts w:ascii="ＭＳ 明朝" w:eastAsia="ＭＳ 明朝" w:hAnsi="ＭＳ 明朝"/>
          <w:szCs w:val="21"/>
        </w:rPr>
      </w:pPr>
      <w:r w:rsidRPr="002D6640">
        <w:rPr>
          <w:rFonts w:ascii="ＭＳ 明朝" w:eastAsia="ＭＳ 明朝" w:hAnsi="ＭＳ 明朝" w:hint="eastAsia"/>
          <w:szCs w:val="21"/>
        </w:rPr>
        <w:t>報告日</w:t>
      </w:r>
      <w:r w:rsidR="00A730D9" w:rsidRPr="002D6640">
        <w:rPr>
          <w:rFonts w:ascii="ＭＳ 明朝" w:eastAsia="ＭＳ 明朝" w:hAnsi="ＭＳ 明朝" w:hint="eastAsia"/>
          <w:szCs w:val="21"/>
        </w:rPr>
        <w:t>：</w:t>
      </w:r>
      <w:r w:rsidRPr="002D6640">
        <w:rPr>
          <w:rFonts w:ascii="ＭＳ 明朝" w:eastAsia="ＭＳ 明朝" w:hAnsi="ＭＳ 明朝" w:hint="eastAsia"/>
          <w:szCs w:val="21"/>
        </w:rPr>
        <w:t xml:space="preserve">　　　年　　月　　日</w:t>
      </w:r>
    </w:p>
    <w:tbl>
      <w:tblPr>
        <w:tblStyle w:val="a3"/>
        <w:tblW w:w="0" w:type="auto"/>
        <w:tblLook w:val="04A0" w:firstRow="1" w:lastRow="0" w:firstColumn="1" w:lastColumn="0" w:noHBand="0" w:noVBand="1"/>
      </w:tblPr>
      <w:tblGrid>
        <w:gridCol w:w="4247"/>
        <w:gridCol w:w="4247"/>
      </w:tblGrid>
      <w:tr w:rsidR="00A730D9" w:rsidRPr="002D6640" w14:paraId="2DBC35D0" w14:textId="77777777" w:rsidTr="0023477A">
        <w:tc>
          <w:tcPr>
            <w:tcW w:w="4247" w:type="dxa"/>
            <w:vAlign w:val="center"/>
          </w:tcPr>
          <w:p w14:paraId="47AA9A8F" w14:textId="6230072A" w:rsidR="00C277E0" w:rsidRPr="002D6640" w:rsidRDefault="00A730D9" w:rsidP="0023477A">
            <w:pPr>
              <w:rPr>
                <w:rFonts w:ascii="ＭＳ 明朝" w:eastAsia="ＭＳ 明朝" w:hAnsi="ＭＳ 明朝" w:hint="eastAsia"/>
                <w:szCs w:val="21"/>
              </w:rPr>
            </w:pPr>
            <w:r w:rsidRPr="002D6640">
              <w:rPr>
                <w:rFonts w:ascii="ＭＳ 明朝" w:eastAsia="ＭＳ 明朝" w:hAnsi="ＭＳ 明朝" w:hint="eastAsia"/>
                <w:szCs w:val="21"/>
              </w:rPr>
              <w:t>患者氏名</w:t>
            </w:r>
            <w:r w:rsidR="0023477A">
              <w:rPr>
                <w:rFonts w:ascii="ＭＳ 明朝" w:eastAsia="ＭＳ 明朝" w:hAnsi="ＭＳ 明朝" w:hint="eastAsia"/>
                <w:szCs w:val="21"/>
              </w:rPr>
              <w:t>：</w:t>
            </w:r>
          </w:p>
        </w:tc>
        <w:tc>
          <w:tcPr>
            <w:tcW w:w="4247" w:type="dxa"/>
            <w:vAlign w:val="center"/>
          </w:tcPr>
          <w:p w14:paraId="76F846AC" w14:textId="239E106B" w:rsidR="0023477A" w:rsidRPr="002D6640" w:rsidRDefault="00A730D9" w:rsidP="0023477A">
            <w:pPr>
              <w:rPr>
                <w:rFonts w:ascii="ＭＳ 明朝" w:eastAsia="ＭＳ 明朝" w:hAnsi="ＭＳ 明朝" w:hint="eastAsia"/>
                <w:szCs w:val="21"/>
              </w:rPr>
            </w:pPr>
            <w:r w:rsidRPr="002D6640">
              <w:rPr>
                <w:rFonts w:ascii="ＭＳ 明朝" w:eastAsia="ＭＳ 明朝" w:hAnsi="ＭＳ 明朝" w:hint="eastAsia"/>
                <w:szCs w:val="21"/>
              </w:rPr>
              <w:t>保険薬局名</w:t>
            </w:r>
            <w:r w:rsidR="0023477A">
              <w:rPr>
                <w:rFonts w:ascii="ＭＳ 明朝" w:eastAsia="ＭＳ 明朝" w:hAnsi="ＭＳ 明朝" w:hint="eastAsia"/>
                <w:szCs w:val="21"/>
              </w:rPr>
              <w:t>：</w:t>
            </w:r>
          </w:p>
        </w:tc>
      </w:tr>
      <w:tr w:rsidR="00A730D9" w:rsidRPr="002D6640" w14:paraId="08336154" w14:textId="77777777" w:rsidTr="0023477A">
        <w:trPr>
          <w:trHeight w:val="746"/>
        </w:trPr>
        <w:tc>
          <w:tcPr>
            <w:tcW w:w="4247" w:type="dxa"/>
            <w:vAlign w:val="center"/>
          </w:tcPr>
          <w:p w14:paraId="286933D2" w14:textId="7F765BAE" w:rsidR="00A730D9" w:rsidRPr="002D6640" w:rsidRDefault="00C277E0" w:rsidP="0023477A">
            <w:pPr>
              <w:adjustRightInd w:val="0"/>
              <w:snapToGrid w:val="0"/>
              <w:rPr>
                <w:rFonts w:ascii="ＭＳ 明朝" w:eastAsia="ＭＳ 明朝" w:hAnsi="ＭＳ 明朝"/>
                <w:szCs w:val="21"/>
              </w:rPr>
            </w:pPr>
            <w:r w:rsidRPr="002D6640">
              <w:rPr>
                <w:rFonts w:ascii="ＭＳ 明朝" w:eastAsia="ＭＳ 明朝" w:hAnsi="ＭＳ 明朝" w:hint="eastAsia"/>
                <w:szCs w:val="21"/>
              </w:rPr>
              <w:t>診察券番号</w:t>
            </w:r>
            <w:r w:rsidR="003A1295" w:rsidRPr="002D6640">
              <w:rPr>
                <w:rFonts w:ascii="ＭＳ 明朝" w:eastAsia="ＭＳ 明朝" w:hAnsi="ＭＳ 明朝" w:hint="eastAsia"/>
                <w:szCs w:val="21"/>
              </w:rPr>
              <w:t>（必須）</w:t>
            </w:r>
            <w:r w:rsidR="00A730D9" w:rsidRPr="002D6640">
              <w:rPr>
                <w:rFonts w:ascii="ＭＳ 明朝" w:eastAsia="ＭＳ 明朝" w:hAnsi="ＭＳ 明朝" w:hint="eastAsia"/>
                <w:szCs w:val="21"/>
              </w:rPr>
              <w:t>：</w:t>
            </w:r>
          </w:p>
          <w:p w14:paraId="66F5CF29" w14:textId="0DFB95E7" w:rsidR="00C277E0" w:rsidRPr="0023477A" w:rsidRDefault="00C277E0" w:rsidP="0023477A">
            <w:pPr>
              <w:adjustRightInd w:val="0"/>
              <w:snapToGrid w:val="0"/>
              <w:rPr>
                <w:rFonts w:ascii="ＭＳ 明朝" w:eastAsia="ＭＳ 明朝" w:hAnsi="ＭＳ 明朝"/>
                <w:sz w:val="18"/>
                <w:szCs w:val="18"/>
              </w:rPr>
            </w:pPr>
            <w:r w:rsidRPr="0023477A">
              <w:rPr>
                <w:rFonts w:ascii="ＭＳ 明朝" w:eastAsia="ＭＳ 明朝" w:hAnsi="ＭＳ 明朝" w:hint="eastAsia"/>
                <w:sz w:val="18"/>
                <w:szCs w:val="18"/>
              </w:rPr>
              <w:t>（処方箋患者氏名の上の</w:t>
            </w:r>
            <w:r w:rsidR="0023477A" w:rsidRPr="0023477A">
              <w:rPr>
                <w:rFonts w:ascii="ＭＳ 明朝" w:eastAsia="ＭＳ 明朝" w:hAnsi="ＭＳ 明朝" w:hint="eastAsia"/>
                <w:sz w:val="18"/>
                <w:szCs w:val="18"/>
              </w:rPr>
              <w:t>7</w:t>
            </w:r>
            <w:r w:rsidRPr="0023477A">
              <w:rPr>
                <w:rFonts w:ascii="ＭＳ 明朝" w:eastAsia="ＭＳ 明朝" w:hAnsi="ＭＳ 明朝" w:hint="eastAsia"/>
                <w:sz w:val="18"/>
                <w:szCs w:val="18"/>
              </w:rPr>
              <w:t>桁）</w:t>
            </w:r>
          </w:p>
        </w:tc>
        <w:tc>
          <w:tcPr>
            <w:tcW w:w="4247" w:type="dxa"/>
            <w:vAlign w:val="center"/>
          </w:tcPr>
          <w:p w14:paraId="7F1949DB" w14:textId="005154E9" w:rsidR="0023477A" w:rsidRPr="002D6640" w:rsidRDefault="00A730D9" w:rsidP="0023477A">
            <w:pPr>
              <w:rPr>
                <w:rFonts w:ascii="ＭＳ 明朝" w:eastAsia="ＭＳ 明朝" w:hAnsi="ＭＳ 明朝" w:hint="eastAsia"/>
                <w:szCs w:val="21"/>
              </w:rPr>
            </w:pPr>
            <w:r w:rsidRPr="002D6640">
              <w:rPr>
                <w:rFonts w:ascii="ＭＳ 明朝" w:eastAsia="ＭＳ 明朝" w:hAnsi="ＭＳ 明朝" w:hint="eastAsia"/>
                <w:szCs w:val="21"/>
              </w:rPr>
              <w:t>登録番号：</w:t>
            </w:r>
          </w:p>
        </w:tc>
      </w:tr>
      <w:tr w:rsidR="00A730D9" w:rsidRPr="002D6640" w14:paraId="229D3801" w14:textId="77777777" w:rsidTr="0023477A">
        <w:trPr>
          <w:trHeight w:val="625"/>
        </w:trPr>
        <w:tc>
          <w:tcPr>
            <w:tcW w:w="4247" w:type="dxa"/>
            <w:vAlign w:val="center"/>
          </w:tcPr>
          <w:p w14:paraId="7476F58F" w14:textId="2E4460C2" w:rsidR="00C277E0" w:rsidRPr="002D6640" w:rsidRDefault="00A730D9" w:rsidP="0023477A">
            <w:pPr>
              <w:rPr>
                <w:rFonts w:ascii="ＭＳ 明朝" w:eastAsia="ＭＳ 明朝" w:hAnsi="ＭＳ 明朝"/>
                <w:szCs w:val="21"/>
              </w:rPr>
            </w:pPr>
            <w:r w:rsidRPr="002D6640">
              <w:rPr>
                <w:rFonts w:ascii="ＭＳ 明朝" w:eastAsia="ＭＳ 明朝" w:hAnsi="ＭＳ 明朝" w:hint="eastAsia"/>
                <w:szCs w:val="21"/>
              </w:rPr>
              <w:t xml:space="preserve">処方日：　　　</w:t>
            </w:r>
            <w:r w:rsidR="0023477A">
              <w:rPr>
                <w:rFonts w:ascii="ＭＳ 明朝" w:eastAsia="ＭＳ 明朝" w:hAnsi="ＭＳ 明朝" w:hint="eastAsia"/>
                <w:szCs w:val="21"/>
              </w:rPr>
              <w:t xml:space="preserve">　　</w:t>
            </w:r>
            <w:r w:rsidR="00C277E0" w:rsidRPr="002D6640">
              <w:rPr>
                <w:rFonts w:ascii="ＭＳ 明朝" w:eastAsia="ＭＳ 明朝" w:hAnsi="ＭＳ 明朝" w:hint="eastAsia"/>
                <w:szCs w:val="21"/>
              </w:rPr>
              <w:t xml:space="preserve">　年　　　月　　　日</w:t>
            </w:r>
          </w:p>
        </w:tc>
        <w:tc>
          <w:tcPr>
            <w:tcW w:w="4247" w:type="dxa"/>
            <w:vAlign w:val="center"/>
          </w:tcPr>
          <w:p w14:paraId="12B77200" w14:textId="4F4902D7" w:rsidR="0023477A" w:rsidRPr="002D6640" w:rsidRDefault="00A730D9" w:rsidP="0023477A">
            <w:pPr>
              <w:rPr>
                <w:rFonts w:ascii="ＭＳ 明朝" w:eastAsia="ＭＳ 明朝" w:hAnsi="ＭＳ 明朝" w:hint="eastAsia"/>
                <w:szCs w:val="21"/>
              </w:rPr>
            </w:pPr>
            <w:r w:rsidRPr="002D6640">
              <w:rPr>
                <w:rFonts w:ascii="ＭＳ 明朝" w:eastAsia="ＭＳ 明朝" w:hAnsi="ＭＳ 明朝" w:hint="eastAsia"/>
                <w:szCs w:val="21"/>
              </w:rPr>
              <w:t>電話番号：</w:t>
            </w:r>
          </w:p>
        </w:tc>
      </w:tr>
      <w:tr w:rsidR="00A730D9" w:rsidRPr="002D6640" w14:paraId="201F45ED" w14:textId="77777777" w:rsidTr="0023477A">
        <w:tc>
          <w:tcPr>
            <w:tcW w:w="4247" w:type="dxa"/>
          </w:tcPr>
          <w:p w14:paraId="047A3537" w14:textId="77777777" w:rsidR="00A730D9" w:rsidRPr="002D6640" w:rsidRDefault="00C277E0" w:rsidP="00A730D9">
            <w:pPr>
              <w:jc w:val="left"/>
              <w:rPr>
                <w:rFonts w:ascii="ＭＳ 明朝" w:eastAsia="ＭＳ 明朝" w:hAnsi="ＭＳ 明朝"/>
                <w:szCs w:val="21"/>
              </w:rPr>
            </w:pPr>
            <w:r w:rsidRPr="002D6640">
              <w:rPr>
                <w:rFonts w:ascii="ＭＳ 明朝" w:eastAsia="ＭＳ 明朝" w:hAnsi="ＭＳ 明朝" w:hint="eastAsia"/>
                <w:szCs w:val="21"/>
              </w:rPr>
              <w:t>診療科</w:t>
            </w:r>
            <w:r w:rsidR="00A730D9" w:rsidRPr="002D6640">
              <w:rPr>
                <w:rFonts w:ascii="ＭＳ 明朝" w:eastAsia="ＭＳ 明朝" w:hAnsi="ＭＳ 明朝" w:hint="eastAsia"/>
                <w:szCs w:val="21"/>
              </w:rPr>
              <w:t xml:space="preserve">：　　　　</w:t>
            </w:r>
            <w:r w:rsidRPr="002D6640">
              <w:rPr>
                <w:rFonts w:ascii="ＭＳ 明朝" w:eastAsia="ＭＳ 明朝" w:hAnsi="ＭＳ 明朝" w:hint="eastAsia"/>
                <w:szCs w:val="21"/>
              </w:rPr>
              <w:t xml:space="preserve">　　　　</w:t>
            </w:r>
            <w:r w:rsidR="00A730D9" w:rsidRPr="002D6640">
              <w:rPr>
                <w:rFonts w:ascii="ＭＳ 明朝" w:eastAsia="ＭＳ 明朝" w:hAnsi="ＭＳ 明朝" w:hint="eastAsia"/>
                <w:szCs w:val="21"/>
              </w:rPr>
              <w:t xml:space="preserve">科　　　　　　　　</w:t>
            </w:r>
          </w:p>
          <w:p w14:paraId="5F5830F5" w14:textId="77777777" w:rsidR="00C277E0" w:rsidRPr="002D6640" w:rsidRDefault="00C277E0" w:rsidP="00A730D9">
            <w:pPr>
              <w:jc w:val="left"/>
              <w:rPr>
                <w:rFonts w:ascii="ＭＳ 明朝" w:eastAsia="ＭＳ 明朝" w:hAnsi="ＭＳ 明朝"/>
                <w:szCs w:val="21"/>
              </w:rPr>
            </w:pPr>
            <w:r w:rsidRPr="002D6640">
              <w:rPr>
                <w:rFonts w:ascii="ＭＳ 明朝" w:eastAsia="ＭＳ 明朝" w:hAnsi="ＭＳ 明朝" w:hint="eastAsia"/>
                <w:szCs w:val="21"/>
              </w:rPr>
              <w:t>医師名：</w:t>
            </w:r>
          </w:p>
        </w:tc>
        <w:tc>
          <w:tcPr>
            <w:tcW w:w="4247" w:type="dxa"/>
            <w:vAlign w:val="center"/>
          </w:tcPr>
          <w:p w14:paraId="555B06C3" w14:textId="77777777" w:rsidR="00A730D9" w:rsidRPr="002D6640" w:rsidRDefault="00A730D9" w:rsidP="0023477A">
            <w:pPr>
              <w:rPr>
                <w:rFonts w:ascii="ＭＳ 明朝" w:eastAsia="ＭＳ 明朝" w:hAnsi="ＭＳ 明朝"/>
                <w:szCs w:val="21"/>
              </w:rPr>
            </w:pPr>
            <w:r w:rsidRPr="002D6640">
              <w:rPr>
                <w:rFonts w:ascii="ＭＳ 明朝" w:eastAsia="ＭＳ 明朝" w:hAnsi="ＭＳ 明朝" w:hint="eastAsia"/>
                <w:szCs w:val="21"/>
              </w:rPr>
              <w:t>担当薬剤師：</w:t>
            </w:r>
          </w:p>
        </w:tc>
      </w:tr>
    </w:tbl>
    <w:p w14:paraId="6ACA5BD4" w14:textId="77777777" w:rsidR="00A730D9" w:rsidRPr="002D6640" w:rsidRDefault="00A730D9" w:rsidP="00A730D9">
      <w:pPr>
        <w:jc w:val="left"/>
        <w:rPr>
          <w:rFonts w:ascii="ＭＳ 明朝" w:eastAsia="ＭＳ 明朝" w:hAnsi="ＭＳ 明朝"/>
          <w:szCs w:val="21"/>
        </w:rPr>
      </w:pPr>
    </w:p>
    <w:p w14:paraId="7031BFD6" w14:textId="78D8EB26" w:rsidR="00A730D9" w:rsidRPr="002D6640" w:rsidRDefault="003A1295" w:rsidP="00A730D9">
      <w:pPr>
        <w:jc w:val="left"/>
        <w:rPr>
          <w:rFonts w:ascii="ＭＳ 明朝" w:eastAsia="ＭＳ 明朝" w:hAnsi="ＭＳ 明朝"/>
          <w:szCs w:val="21"/>
        </w:rPr>
      </w:pPr>
      <w:r w:rsidRPr="002D6640">
        <w:rPr>
          <w:rFonts w:ascii="ＭＳ 明朝" w:eastAsia="ＭＳ 明朝" w:hAnsi="ＭＳ 明朝" w:hint="eastAsia"/>
          <w:szCs w:val="21"/>
        </w:rPr>
        <w:t>疑義照会</w:t>
      </w:r>
      <w:r w:rsidR="00A730D9" w:rsidRPr="002D6640">
        <w:rPr>
          <w:rFonts w:ascii="ＭＳ 明朝" w:eastAsia="ＭＳ 明朝" w:hAnsi="ＭＳ 明朝" w:hint="eastAsia"/>
          <w:szCs w:val="21"/>
        </w:rPr>
        <w:t>簡素化プロトコルの合意に基づき、疑義照会を省略いたしましたので報告いたします。</w:t>
      </w:r>
    </w:p>
    <w:p w14:paraId="799BE286" w14:textId="6DE89D12" w:rsidR="00A730D9" w:rsidRPr="002D6640" w:rsidRDefault="00A730D9" w:rsidP="00A730D9">
      <w:pPr>
        <w:jc w:val="left"/>
        <w:rPr>
          <w:rFonts w:ascii="ＭＳ 明朝" w:eastAsia="ＭＳ 明朝" w:hAnsi="ＭＳ 明朝"/>
          <w:sz w:val="24"/>
          <w:szCs w:val="24"/>
          <w:u w:val="single"/>
        </w:rPr>
      </w:pPr>
      <w:r w:rsidRPr="002D6640">
        <w:rPr>
          <w:rFonts w:ascii="ＭＳ 明朝" w:eastAsia="ＭＳ 明朝" w:hAnsi="ＭＳ 明朝" w:hint="eastAsia"/>
          <w:sz w:val="24"/>
          <w:szCs w:val="24"/>
          <w:u w:val="single"/>
        </w:rPr>
        <w:t>処方変更内容</w:t>
      </w:r>
      <w:r w:rsidR="003A1295" w:rsidRPr="002D6640">
        <w:rPr>
          <w:rFonts w:ascii="ＭＳ 明朝" w:eastAsia="ＭＳ 明朝" w:hAnsi="ＭＳ 明朝" w:hint="eastAsia"/>
          <w:sz w:val="24"/>
          <w:szCs w:val="24"/>
          <w:u w:val="single"/>
        </w:rPr>
        <w:t>（該当する項目に</w:t>
      </w:r>
      <w:r w:rsidR="003A1295" w:rsidRPr="002D6640">
        <w:rPr>
          <w:rFonts w:ascii="ＭＳ 明朝" w:eastAsia="ＭＳ 明朝" w:hAnsi="ＭＳ 明朝" w:cs="Segoe UI Symbol" w:hint="eastAsia"/>
          <w:sz w:val="24"/>
          <w:szCs w:val="24"/>
          <w:u w:val="single"/>
        </w:rPr>
        <w:t>☑を入れてください</w:t>
      </w:r>
      <w:r w:rsidR="003A1295" w:rsidRPr="002D6640">
        <w:rPr>
          <w:rFonts w:ascii="ＭＳ 明朝" w:eastAsia="ＭＳ 明朝" w:hAnsi="ＭＳ 明朝" w:hint="eastAsia"/>
          <w:sz w:val="24"/>
          <w:szCs w:val="24"/>
          <w:u w:val="single"/>
        </w:rPr>
        <w:t>）</w:t>
      </w:r>
    </w:p>
    <w:p w14:paraId="6C4E334D" w14:textId="1AB90C98" w:rsidR="00A730D9" w:rsidRPr="002D6640" w:rsidRDefault="00A730D9" w:rsidP="003A1295">
      <w:pPr>
        <w:tabs>
          <w:tab w:val="left" w:pos="4962"/>
        </w:tabs>
        <w:adjustRightInd w:val="0"/>
        <w:snapToGrid w:val="0"/>
        <w:jc w:val="left"/>
        <w:rPr>
          <w:rFonts w:ascii="ＭＳ 明朝" w:eastAsia="ＭＳ 明朝" w:hAnsi="ＭＳ 明朝" w:hint="eastAsia"/>
          <w:sz w:val="24"/>
          <w:szCs w:val="24"/>
        </w:rPr>
      </w:pPr>
      <w:r w:rsidRPr="002D664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3A1295" w:rsidRPr="002D6640">
        <w:rPr>
          <w:rFonts w:ascii="ＭＳ 明朝" w:eastAsia="ＭＳ 明朝" w:hAnsi="ＭＳ 明朝" w:hint="eastAsia"/>
          <w:sz w:val="24"/>
          <w:szCs w:val="24"/>
        </w:rPr>
        <w:t xml:space="preserve"> </w:t>
      </w:r>
      <w:r w:rsidRPr="002D6640">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003A1295" w:rsidRPr="002D6640">
        <w:rPr>
          <w:rFonts w:ascii="ＭＳ 明朝" w:eastAsia="ＭＳ 明朝" w:hAnsi="ＭＳ 明朝" w:hint="eastAsia"/>
          <w:sz w:val="24"/>
          <w:szCs w:val="24"/>
        </w:rPr>
        <w:t xml:space="preserve"> 銘柄変更</w:t>
      </w:r>
      <w:r w:rsidR="003A1295" w:rsidRPr="002D6640">
        <w:rPr>
          <w:rFonts w:ascii="ＭＳ 明朝" w:eastAsia="ＭＳ 明朝" w:hAnsi="ＭＳ 明朝"/>
          <w:sz w:val="24"/>
          <w:szCs w:val="24"/>
        </w:rPr>
        <w:tab/>
      </w:r>
      <w:r w:rsidR="003A1295" w:rsidRPr="002D664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3A1295" w:rsidRPr="002D6640">
        <w:rPr>
          <w:rFonts w:ascii="ＭＳ 明朝" w:eastAsia="ＭＳ 明朝" w:hAnsi="ＭＳ 明朝" w:hint="eastAsia"/>
          <w:sz w:val="24"/>
          <w:szCs w:val="24"/>
        </w:rPr>
        <w:t xml:space="preserve"> </w:t>
      </w:r>
      <w:r w:rsidR="003A1295" w:rsidRPr="002D6640">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3"/>
          </mc:Choice>
          <mc:Fallback>
            <w:t>④</w:t>
          </mc:Fallback>
        </mc:AlternateContent>
      </w:r>
      <w:r w:rsidR="003A1295" w:rsidRPr="002D6640">
        <w:rPr>
          <w:rFonts w:ascii="ＭＳ 明朝" w:eastAsia="ＭＳ 明朝" w:hAnsi="ＭＳ 明朝" w:hint="eastAsia"/>
          <w:sz w:val="24"/>
          <w:szCs w:val="24"/>
        </w:rPr>
        <w:t xml:space="preserve"> </w:t>
      </w:r>
      <w:r w:rsidR="003A1295" w:rsidRPr="002D6640">
        <w:rPr>
          <w:rFonts w:ascii="ＭＳ 明朝" w:eastAsia="ＭＳ 明朝" w:hAnsi="ＭＳ 明朝" w:hint="eastAsia"/>
          <w:sz w:val="24"/>
          <w:szCs w:val="24"/>
        </w:rPr>
        <w:t>一包化調剤</w:t>
      </w:r>
    </w:p>
    <w:p w14:paraId="0F12FE4C" w14:textId="4824F304" w:rsidR="00A730D9" w:rsidRPr="002D6640" w:rsidRDefault="00A730D9" w:rsidP="003A1295">
      <w:pPr>
        <w:tabs>
          <w:tab w:val="left" w:pos="4962"/>
        </w:tabs>
        <w:adjustRightInd w:val="0"/>
        <w:snapToGrid w:val="0"/>
        <w:jc w:val="left"/>
        <w:rPr>
          <w:rFonts w:ascii="ＭＳ 明朝" w:eastAsia="ＭＳ 明朝" w:hAnsi="ＭＳ 明朝" w:hint="eastAsia"/>
          <w:sz w:val="24"/>
          <w:szCs w:val="24"/>
        </w:rPr>
      </w:pPr>
      <w:r w:rsidRPr="002D664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3A1295" w:rsidRPr="002D6640">
        <w:rPr>
          <w:rFonts w:ascii="ＭＳ 明朝" w:eastAsia="ＭＳ 明朝" w:hAnsi="ＭＳ 明朝" w:hint="eastAsia"/>
          <w:sz w:val="24"/>
          <w:szCs w:val="24"/>
        </w:rPr>
        <w:t xml:space="preserve"> </w:t>
      </w:r>
      <w:r w:rsidRPr="002D6640">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003A1295" w:rsidRPr="002D6640">
        <w:rPr>
          <w:rFonts w:ascii="ＭＳ 明朝" w:eastAsia="ＭＳ 明朝" w:hAnsi="ＭＳ 明朝" w:hint="eastAsia"/>
          <w:sz w:val="24"/>
          <w:szCs w:val="24"/>
        </w:rPr>
        <w:t xml:space="preserve"> 内服薬の剤形の変更</w:t>
      </w:r>
      <w:r w:rsidR="003A1295" w:rsidRPr="002D6640">
        <w:rPr>
          <w:rFonts w:ascii="ＭＳ 明朝" w:eastAsia="ＭＳ 明朝" w:hAnsi="ＭＳ 明朝"/>
          <w:sz w:val="24"/>
          <w:szCs w:val="24"/>
        </w:rPr>
        <w:tab/>
      </w:r>
      <w:r w:rsidR="003A1295" w:rsidRPr="002D664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3A1295" w:rsidRPr="002D6640">
        <w:rPr>
          <w:rFonts w:ascii="ＭＳ 明朝" w:eastAsia="ＭＳ 明朝" w:hAnsi="ＭＳ 明朝" w:hint="eastAsia"/>
          <w:sz w:val="24"/>
          <w:szCs w:val="24"/>
        </w:rPr>
        <w:t xml:space="preserve"> </w:t>
      </w:r>
      <w:r w:rsidR="003A1295" w:rsidRPr="002D6640">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4"/>
          </mc:Choice>
          <mc:Fallback>
            <w:t>⑤</w:t>
          </mc:Fallback>
        </mc:AlternateContent>
      </w:r>
      <w:r w:rsidR="003A1295" w:rsidRPr="002D6640">
        <w:rPr>
          <w:rFonts w:ascii="ＭＳ 明朝" w:eastAsia="ＭＳ 明朝" w:hAnsi="ＭＳ 明朝" w:hint="eastAsia"/>
          <w:sz w:val="24"/>
          <w:szCs w:val="24"/>
        </w:rPr>
        <w:t xml:space="preserve"> </w:t>
      </w:r>
      <w:r w:rsidR="003A1295" w:rsidRPr="002D6640">
        <w:rPr>
          <w:rFonts w:ascii="ＭＳ 明朝" w:eastAsia="ＭＳ 明朝" w:hAnsi="ＭＳ 明朝" w:hint="eastAsia"/>
          <w:sz w:val="24"/>
          <w:szCs w:val="24"/>
        </w:rPr>
        <w:t>外用剤の規格変更</w:t>
      </w:r>
    </w:p>
    <w:p w14:paraId="66B25DAF" w14:textId="707CD3D6" w:rsidR="00A730D9" w:rsidRPr="002D6640" w:rsidRDefault="00A730D9" w:rsidP="003A1295">
      <w:pPr>
        <w:tabs>
          <w:tab w:val="left" w:pos="4962"/>
        </w:tabs>
        <w:adjustRightInd w:val="0"/>
        <w:snapToGrid w:val="0"/>
        <w:jc w:val="left"/>
        <w:rPr>
          <w:rFonts w:ascii="ＭＳ 明朝" w:eastAsia="ＭＳ 明朝" w:hAnsi="ＭＳ 明朝" w:hint="eastAsia"/>
          <w:sz w:val="24"/>
          <w:szCs w:val="24"/>
        </w:rPr>
      </w:pPr>
      <w:r w:rsidRPr="002D664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3A1295" w:rsidRPr="002D6640">
        <w:rPr>
          <w:rFonts w:ascii="ＭＳ 明朝" w:eastAsia="ＭＳ 明朝" w:hAnsi="ＭＳ 明朝" w:hint="eastAsia"/>
          <w:sz w:val="24"/>
          <w:szCs w:val="24"/>
        </w:rPr>
        <w:t xml:space="preserve"> </w:t>
      </w:r>
      <w:r w:rsidR="00B7708B" w:rsidRPr="002D6640">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003A1295" w:rsidRPr="002D6640">
        <w:rPr>
          <w:rFonts w:ascii="ＭＳ 明朝" w:eastAsia="ＭＳ 明朝" w:hAnsi="ＭＳ 明朝" w:hint="eastAsia"/>
          <w:sz w:val="24"/>
          <w:szCs w:val="24"/>
        </w:rPr>
        <w:t xml:space="preserve"> 処方規格の変更</w:t>
      </w:r>
      <w:r w:rsidR="003A1295" w:rsidRPr="002D6640">
        <w:rPr>
          <w:rFonts w:ascii="ＭＳ 明朝" w:eastAsia="ＭＳ 明朝" w:hAnsi="ＭＳ 明朝"/>
          <w:sz w:val="24"/>
          <w:szCs w:val="24"/>
        </w:rPr>
        <w:tab/>
      </w:r>
      <w:r w:rsidR="003A1295" w:rsidRPr="002D664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2D6640" w:rsidRPr="002D6640">
        <w:rPr>
          <w:rFonts w:ascii="ＭＳ 明朝" w:eastAsia="ＭＳ 明朝" w:hAnsi="ＭＳ 明朝" w:hint="eastAsia"/>
          <w:sz w:val="24"/>
          <w:szCs w:val="24"/>
        </w:rPr>
        <w:t xml:space="preserve"> </w:t>
      </w:r>
      <w:r w:rsidR="002D6640">
        <w:rPr>
          <w:rFonts w:ascii="ＭＳ 明朝" w:eastAsia="ＭＳ 明朝" w:hAnsi="ＭＳ 明朝" w:hint="eastAsia"/>
          <w:sz w:val="24"/>
          <w:szCs w:val="24"/>
        </w:rPr>
        <w:t>➅</w:t>
      </w:r>
      <w:r w:rsidR="003A1295" w:rsidRPr="002D6640">
        <w:rPr>
          <w:rFonts w:ascii="ＭＳ 明朝" w:eastAsia="ＭＳ 明朝" w:hAnsi="ＭＳ 明朝" w:hint="eastAsia"/>
          <w:sz w:val="24"/>
          <w:szCs w:val="24"/>
        </w:rPr>
        <w:t xml:space="preserve"> </w:t>
      </w:r>
      <w:r w:rsidR="002D6640">
        <w:rPr>
          <w:rFonts w:ascii="ＭＳ 明朝" w:eastAsia="ＭＳ 明朝" w:hAnsi="ＭＳ 明朝" w:hint="eastAsia"/>
          <w:sz w:val="24"/>
          <w:szCs w:val="24"/>
        </w:rPr>
        <w:t>残薬調整</w:t>
      </w:r>
    </w:p>
    <w:p w14:paraId="0BE6BEA8" w14:textId="77777777" w:rsidR="00C277E0" w:rsidRPr="002D6640" w:rsidRDefault="00C277E0" w:rsidP="00A730D9">
      <w:pPr>
        <w:jc w:val="left"/>
        <w:rPr>
          <w:rFonts w:ascii="ＭＳ 明朝" w:eastAsia="ＭＳ 明朝" w:hAnsi="ＭＳ 明朝"/>
          <w:szCs w:val="21"/>
        </w:rPr>
      </w:pPr>
    </w:p>
    <w:p w14:paraId="2E2CE29D" w14:textId="77777777" w:rsidR="00C277E0" w:rsidRPr="002D6640" w:rsidRDefault="00C277E0" w:rsidP="00A730D9">
      <w:pPr>
        <w:jc w:val="left"/>
        <w:rPr>
          <w:rFonts w:ascii="ＭＳ 明朝" w:eastAsia="ＭＳ 明朝" w:hAnsi="ＭＳ 明朝"/>
          <w:szCs w:val="21"/>
          <w:u w:val="single"/>
        </w:rPr>
      </w:pPr>
      <w:r w:rsidRPr="002D6640">
        <w:rPr>
          <w:rFonts w:ascii="ＭＳ 明朝" w:eastAsia="ＭＳ 明朝" w:hAnsi="ＭＳ 明朝" w:hint="eastAsia"/>
          <w:szCs w:val="21"/>
          <w:u w:val="single"/>
        </w:rPr>
        <w:t>処方変更詳細記入欄</w:t>
      </w:r>
    </w:p>
    <w:tbl>
      <w:tblPr>
        <w:tblStyle w:val="a3"/>
        <w:tblW w:w="0" w:type="auto"/>
        <w:tblLook w:val="04A0" w:firstRow="1" w:lastRow="0" w:firstColumn="1" w:lastColumn="0" w:noHBand="0" w:noVBand="1"/>
      </w:tblPr>
      <w:tblGrid>
        <w:gridCol w:w="4247"/>
        <w:gridCol w:w="4247"/>
      </w:tblGrid>
      <w:tr w:rsidR="003A1295" w:rsidRPr="002D6640" w14:paraId="5558A06F" w14:textId="1845DE4C" w:rsidTr="0023477A">
        <w:trPr>
          <w:trHeight w:val="3110"/>
        </w:trPr>
        <w:tc>
          <w:tcPr>
            <w:tcW w:w="4247" w:type="dxa"/>
          </w:tcPr>
          <w:p w14:paraId="5BF400A1" w14:textId="3530CA27" w:rsidR="003A1295" w:rsidRPr="002D6640" w:rsidRDefault="003A1295" w:rsidP="00A730D9">
            <w:pPr>
              <w:jc w:val="left"/>
              <w:rPr>
                <w:rFonts w:ascii="ＭＳ 明朝" w:eastAsia="ＭＳ 明朝" w:hAnsi="ＭＳ 明朝"/>
                <w:szCs w:val="21"/>
              </w:rPr>
            </w:pPr>
            <w:r w:rsidRPr="002D6640">
              <w:rPr>
                <w:rFonts w:ascii="ＭＳ 明朝" w:eastAsia="ＭＳ 明朝" w:hAnsi="ＭＳ 明朝" w:hint="eastAsia"/>
                <w:szCs w:val="21"/>
              </w:rPr>
              <w:t>【変更前】</w:t>
            </w:r>
          </w:p>
          <w:p w14:paraId="3AC90199" w14:textId="77777777" w:rsidR="003A1295" w:rsidRPr="002D6640" w:rsidRDefault="003A1295" w:rsidP="003A1295">
            <w:pPr>
              <w:ind w:rightChars="81" w:right="170"/>
              <w:jc w:val="left"/>
              <w:rPr>
                <w:rFonts w:ascii="ＭＳ 明朝" w:eastAsia="ＭＳ 明朝" w:hAnsi="ＭＳ 明朝"/>
                <w:szCs w:val="21"/>
              </w:rPr>
            </w:pPr>
          </w:p>
          <w:p w14:paraId="4C4F0DA4" w14:textId="25FC9326" w:rsidR="003A1295" w:rsidRPr="002D6640" w:rsidRDefault="003A1295" w:rsidP="003A1295">
            <w:pPr>
              <w:ind w:rightChars="81" w:right="170"/>
              <w:jc w:val="left"/>
              <w:rPr>
                <w:rFonts w:ascii="ＭＳ 明朝" w:eastAsia="ＭＳ 明朝" w:hAnsi="ＭＳ 明朝"/>
                <w:szCs w:val="21"/>
              </w:rPr>
            </w:pPr>
            <w:r w:rsidRPr="002D6640">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65A5E335" wp14:editId="57079363">
                      <wp:simplePos x="0" y="0"/>
                      <wp:positionH relativeFrom="column">
                        <wp:posOffset>2486660</wp:posOffset>
                      </wp:positionH>
                      <wp:positionV relativeFrom="paragraph">
                        <wp:posOffset>198120</wp:posOffset>
                      </wp:positionV>
                      <wp:extent cx="161925" cy="342900"/>
                      <wp:effectExtent l="0" t="38100" r="47625" b="57150"/>
                      <wp:wrapNone/>
                      <wp:docPr id="596365029" name="矢印: 右 1"/>
                      <wp:cNvGraphicFramePr/>
                      <a:graphic xmlns:a="http://schemas.openxmlformats.org/drawingml/2006/main">
                        <a:graphicData uri="http://schemas.microsoft.com/office/word/2010/wordprocessingShape">
                          <wps:wsp>
                            <wps:cNvSpPr/>
                            <wps:spPr>
                              <a:xfrm>
                                <a:off x="0" y="0"/>
                                <a:ext cx="161925" cy="342900"/>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FBC893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195.8pt;margin-top:15.6pt;width:12.7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" adj="10800" fillcolor="black [3200]" strokecolor="black [480]" strokeweight="1pt"/>
                  </w:pict>
                </mc:Fallback>
              </mc:AlternateContent>
            </w:r>
          </w:p>
          <w:p w14:paraId="0FCB3C39" w14:textId="77777777" w:rsidR="003A1295" w:rsidRPr="002D6640" w:rsidRDefault="003A1295" w:rsidP="003A1295">
            <w:pPr>
              <w:ind w:rightChars="81" w:right="170"/>
              <w:jc w:val="left"/>
              <w:rPr>
                <w:rFonts w:ascii="ＭＳ 明朝" w:eastAsia="ＭＳ 明朝" w:hAnsi="ＭＳ 明朝"/>
                <w:szCs w:val="21"/>
              </w:rPr>
            </w:pPr>
          </w:p>
          <w:p w14:paraId="02D222EA" w14:textId="77777777" w:rsidR="003A1295" w:rsidRPr="002D6640" w:rsidRDefault="003A1295" w:rsidP="003A1295">
            <w:pPr>
              <w:ind w:rightChars="81" w:right="170"/>
              <w:jc w:val="left"/>
              <w:rPr>
                <w:rFonts w:ascii="ＭＳ 明朝" w:eastAsia="ＭＳ 明朝" w:hAnsi="ＭＳ 明朝"/>
                <w:szCs w:val="21"/>
              </w:rPr>
            </w:pPr>
          </w:p>
          <w:p w14:paraId="52921411" w14:textId="77777777" w:rsidR="003A1295" w:rsidRPr="002D6640" w:rsidRDefault="003A1295" w:rsidP="003A1295">
            <w:pPr>
              <w:ind w:rightChars="81" w:right="170"/>
              <w:jc w:val="left"/>
              <w:rPr>
                <w:rFonts w:ascii="ＭＳ 明朝" w:eastAsia="ＭＳ 明朝" w:hAnsi="ＭＳ 明朝"/>
                <w:szCs w:val="21"/>
              </w:rPr>
            </w:pPr>
          </w:p>
          <w:p w14:paraId="4918BEB2" w14:textId="041A2537" w:rsidR="003A1295" w:rsidRPr="002D6640" w:rsidRDefault="003A1295" w:rsidP="00A730D9">
            <w:pPr>
              <w:jc w:val="left"/>
              <w:rPr>
                <w:rFonts w:ascii="ＭＳ 明朝" w:eastAsia="ＭＳ 明朝" w:hAnsi="ＭＳ 明朝" w:hint="eastAsia"/>
                <w:szCs w:val="21"/>
              </w:rPr>
            </w:pPr>
          </w:p>
        </w:tc>
        <w:tc>
          <w:tcPr>
            <w:tcW w:w="4247" w:type="dxa"/>
          </w:tcPr>
          <w:p w14:paraId="5108E5B3" w14:textId="77777777" w:rsidR="003A1295" w:rsidRPr="002D6640" w:rsidRDefault="003A1295" w:rsidP="00A730D9">
            <w:pPr>
              <w:jc w:val="left"/>
              <w:rPr>
                <w:rFonts w:ascii="ＭＳ 明朝" w:eastAsia="ＭＳ 明朝" w:hAnsi="ＭＳ 明朝"/>
                <w:szCs w:val="21"/>
              </w:rPr>
            </w:pPr>
            <w:r w:rsidRPr="002D6640">
              <w:rPr>
                <w:rFonts w:ascii="ＭＳ 明朝" w:eastAsia="ＭＳ 明朝" w:hAnsi="ＭＳ 明朝" w:hint="eastAsia"/>
                <w:szCs w:val="21"/>
              </w:rPr>
              <w:t>【変更後】</w:t>
            </w:r>
          </w:p>
          <w:p w14:paraId="6768E81D" w14:textId="77777777" w:rsidR="003A1295" w:rsidRPr="002D6640" w:rsidRDefault="003A1295" w:rsidP="00A730D9">
            <w:pPr>
              <w:jc w:val="left"/>
              <w:rPr>
                <w:rFonts w:ascii="ＭＳ 明朝" w:eastAsia="ＭＳ 明朝" w:hAnsi="ＭＳ 明朝"/>
                <w:szCs w:val="21"/>
              </w:rPr>
            </w:pPr>
          </w:p>
          <w:p w14:paraId="3C1BB326" w14:textId="77777777" w:rsidR="003A1295" w:rsidRPr="002D6640" w:rsidRDefault="003A1295" w:rsidP="00A730D9">
            <w:pPr>
              <w:jc w:val="left"/>
              <w:rPr>
                <w:rFonts w:ascii="ＭＳ 明朝" w:eastAsia="ＭＳ 明朝" w:hAnsi="ＭＳ 明朝"/>
                <w:szCs w:val="21"/>
              </w:rPr>
            </w:pPr>
          </w:p>
          <w:p w14:paraId="62B29DE3" w14:textId="77777777" w:rsidR="003A1295" w:rsidRPr="002D6640" w:rsidRDefault="003A1295" w:rsidP="00A730D9">
            <w:pPr>
              <w:jc w:val="left"/>
              <w:rPr>
                <w:rFonts w:ascii="ＭＳ 明朝" w:eastAsia="ＭＳ 明朝" w:hAnsi="ＭＳ 明朝"/>
                <w:szCs w:val="21"/>
              </w:rPr>
            </w:pPr>
          </w:p>
          <w:p w14:paraId="742FF3D8" w14:textId="77777777" w:rsidR="003A1295" w:rsidRPr="002D6640" w:rsidRDefault="003A1295" w:rsidP="00A730D9">
            <w:pPr>
              <w:jc w:val="left"/>
              <w:rPr>
                <w:rFonts w:ascii="ＭＳ 明朝" w:eastAsia="ＭＳ 明朝" w:hAnsi="ＭＳ 明朝"/>
                <w:szCs w:val="21"/>
              </w:rPr>
            </w:pPr>
          </w:p>
          <w:p w14:paraId="4B6DCD32" w14:textId="0C37131D" w:rsidR="003A1295" w:rsidRPr="002D6640" w:rsidRDefault="003A1295" w:rsidP="00A730D9">
            <w:pPr>
              <w:jc w:val="left"/>
              <w:rPr>
                <w:rFonts w:ascii="ＭＳ 明朝" w:eastAsia="ＭＳ 明朝" w:hAnsi="ＭＳ 明朝" w:hint="eastAsia"/>
                <w:szCs w:val="21"/>
              </w:rPr>
            </w:pPr>
          </w:p>
        </w:tc>
      </w:tr>
      <w:tr w:rsidR="003A1295" w:rsidRPr="002D6640" w14:paraId="485AD4D2" w14:textId="77777777" w:rsidTr="003A1295">
        <w:trPr>
          <w:trHeight w:val="2041"/>
        </w:trPr>
        <w:tc>
          <w:tcPr>
            <w:tcW w:w="8494" w:type="dxa"/>
            <w:gridSpan w:val="2"/>
          </w:tcPr>
          <w:p w14:paraId="3C5D4EF8" w14:textId="77777777" w:rsidR="003A1295" w:rsidRDefault="003A1295" w:rsidP="00A730D9">
            <w:pPr>
              <w:jc w:val="left"/>
              <w:rPr>
                <w:rFonts w:ascii="ＭＳ 明朝" w:eastAsia="ＭＳ 明朝" w:hAnsi="ＭＳ 明朝"/>
                <w:szCs w:val="21"/>
              </w:rPr>
            </w:pPr>
            <w:r w:rsidRPr="002D6640">
              <w:rPr>
                <w:rFonts w:ascii="ＭＳ 明朝" w:eastAsia="ＭＳ 明朝" w:hAnsi="ＭＳ 明朝" w:hint="eastAsia"/>
                <w:szCs w:val="21"/>
              </w:rPr>
              <w:t>【備考】</w:t>
            </w:r>
          </w:p>
          <w:p w14:paraId="2E929495" w14:textId="6196C311" w:rsidR="0023477A" w:rsidRPr="002D6640" w:rsidRDefault="0023477A" w:rsidP="00A730D9">
            <w:pPr>
              <w:jc w:val="left"/>
              <w:rPr>
                <w:rFonts w:ascii="ＭＳ 明朝" w:eastAsia="ＭＳ 明朝" w:hAnsi="ＭＳ 明朝" w:hint="eastAsia"/>
                <w:szCs w:val="21"/>
              </w:rPr>
            </w:pPr>
          </w:p>
        </w:tc>
      </w:tr>
    </w:tbl>
    <w:p w14:paraId="267F2214" w14:textId="4E2E90A2" w:rsidR="00C277E0" w:rsidRPr="002D6640" w:rsidRDefault="003A1295" w:rsidP="003A1295">
      <w:pPr>
        <w:ind w:right="840"/>
        <w:rPr>
          <w:rFonts w:ascii="ＭＳ 明朝" w:eastAsia="ＭＳ 明朝" w:hAnsi="ＭＳ 明朝"/>
          <w:szCs w:val="21"/>
        </w:rPr>
      </w:pPr>
      <w:r w:rsidRPr="002D6640">
        <w:rPr>
          <w:rFonts w:ascii="ＭＳ 明朝" w:eastAsia="ＭＳ 明朝" w:hAnsi="ＭＳ 明朝" w:hint="eastAsia"/>
          <w:szCs w:val="21"/>
        </w:rPr>
        <w:t xml:space="preserve">※ </w:t>
      </w:r>
      <w:r w:rsidR="0035416C" w:rsidRPr="002D6640">
        <w:rPr>
          <w:rFonts w:ascii="ＭＳ 明朝" w:eastAsia="ＭＳ 明朝" w:hAnsi="ＭＳ 明朝" w:hint="eastAsia"/>
          <w:szCs w:val="21"/>
        </w:rPr>
        <w:t>簡素化プロトコルを用いて変更した場合にのみ本報告書をご利用ください</w:t>
      </w:r>
    </w:p>
    <w:sectPr w:rsidR="00C277E0" w:rsidRPr="002D6640" w:rsidSect="003A1295">
      <w:pgSz w:w="11906" w:h="16838" w:code="9"/>
      <w:pgMar w:top="567"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910FA"/>
    <w:multiLevelType w:val="hybridMultilevel"/>
    <w:tmpl w:val="3D44A5E2"/>
    <w:lvl w:ilvl="0" w:tplc="0F40649C">
      <w:start w:val="1"/>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64291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7C"/>
    <w:rsid w:val="0023477A"/>
    <w:rsid w:val="002D6640"/>
    <w:rsid w:val="0033716E"/>
    <w:rsid w:val="0035416C"/>
    <w:rsid w:val="003A1295"/>
    <w:rsid w:val="005112B3"/>
    <w:rsid w:val="005A0820"/>
    <w:rsid w:val="005A5983"/>
    <w:rsid w:val="006A77C0"/>
    <w:rsid w:val="00771325"/>
    <w:rsid w:val="0090637C"/>
    <w:rsid w:val="00A730D9"/>
    <w:rsid w:val="00B7708B"/>
    <w:rsid w:val="00C277E0"/>
    <w:rsid w:val="00DD7C33"/>
    <w:rsid w:val="00E86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74499E"/>
  <w15:chartTrackingRefBased/>
  <w15:docId w15:val="{D4B02730-93B3-4EAD-8675-F468C7BD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A1295"/>
    <w:pPr>
      <w:ind w:leftChars="400" w:left="840"/>
    </w:pPr>
  </w:style>
  <w:style w:type="character" w:styleId="a5">
    <w:name w:val="Hyperlink"/>
    <w:basedOn w:val="a0"/>
    <w:uiPriority w:val="99"/>
    <w:unhideWhenUsed/>
    <w:rsid w:val="006A77C0"/>
    <w:rPr>
      <w:color w:val="0563C1" w:themeColor="hyperlink"/>
      <w:u w:val="single"/>
    </w:rPr>
  </w:style>
  <w:style w:type="character" w:styleId="a6">
    <w:name w:val="Unresolved Mention"/>
    <w:basedOn w:val="a0"/>
    <w:uiPriority w:val="99"/>
    <w:semiHidden/>
    <w:unhideWhenUsed/>
    <w:rsid w:val="006A7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XB2casLGmar9S4Z2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橋本雄治</dc:creator>
  <cp:keywords/>
  <dc:description/>
  <cp:lastModifiedBy>外石昇（総合東京病院）</cp:lastModifiedBy>
  <cp:revision>3</cp:revision>
  <cp:lastPrinted>2024-11-06T08:23:00Z</cp:lastPrinted>
  <dcterms:created xsi:type="dcterms:W3CDTF">2024-11-06T06:10:00Z</dcterms:created>
  <dcterms:modified xsi:type="dcterms:W3CDTF">2024-11-06T08:33:00Z</dcterms:modified>
</cp:coreProperties>
</file>